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58" w:rsidRDefault="004B75E0" w:rsidP="00BB1F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amnă/Domnule</w:t>
      </w: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Decan</w:t>
      </w:r>
    </w:p>
    <w:p w:rsidR="004B75E0" w:rsidRDefault="004B75E0" w:rsidP="00BB1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E0" w:rsidRPr="001018DD" w:rsidRDefault="004B75E0" w:rsidP="00BB1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3DA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>
        <w:rPr>
          <w:rFonts w:ascii="Times New Roman" w:hAnsi="Times New Roman" w:cs="Times New Roman"/>
          <w:b/>
          <w:sz w:val="24"/>
          <w:szCs w:val="24"/>
        </w:rPr>
        <w:t>masterat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</w:t>
      </w:r>
      <w:r w:rsidR="006D7E9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durat</w:t>
      </w:r>
      <w:r w:rsidR="006D7E98">
        <w:rPr>
          <w:rFonts w:ascii="Times New Roman" w:hAnsi="Times New Roman" w:cs="Times New Roman"/>
          <w:sz w:val="24"/>
          <w:szCs w:val="24"/>
        </w:rPr>
        <w:t>ă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E9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013DA" w:rsidRPr="00686E4B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Menționez că am luat act de prevederea de la art. </w:t>
      </w:r>
      <w:r w:rsidR="00900C0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, alin. (</w:t>
      </w:r>
      <w:r w:rsidR="003126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), 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 xml:space="preserve">pentru studiile universitare de </w:t>
      </w:r>
      <w:r w:rsidR="009013DA">
        <w:rPr>
          <w:rFonts w:ascii="Times New Roman" w:hAnsi="Times New Roman" w:cs="Times New Roman"/>
          <w:sz w:val="24"/>
          <w:szCs w:val="24"/>
        </w:rPr>
        <w:t>masterat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821C92" w:rsidRPr="00821C92">
        <w:t xml:space="preserve"> </w:t>
      </w:r>
      <w:r w:rsidR="0064268E" w:rsidRPr="0064268E">
        <w:rPr>
          <w:rFonts w:ascii="Times New Roman" w:hAnsi="Times New Roman" w:cs="Times New Roman"/>
          <w:b/>
          <w:i/>
          <w:sz w:val="20"/>
          <w:szCs w:val="20"/>
        </w:rPr>
        <w:t>(a) Reluarea activității în anul II, după întreruperea de studii, se poate face cu finanțare de la buget sau cu taxă, în funcție de rezultatele obținute în anul I, fără a depăși perioada maximă pentru care are dreptul de a beneficia de finanțare de la buget. Studenţii care</w:t>
      </w:r>
      <w:r w:rsidR="0064268E" w:rsidRPr="0064268E">
        <w:t xml:space="preserve"> </w:t>
      </w:r>
      <w:r w:rsidR="0064268E" w:rsidRPr="0064268E">
        <w:rPr>
          <w:rFonts w:ascii="Times New Roman" w:hAnsi="Times New Roman" w:cs="Times New Roman"/>
          <w:b/>
          <w:i/>
          <w:sz w:val="20"/>
          <w:szCs w:val="20"/>
        </w:rPr>
        <w:t>reiau studiile în anul I nu au posibilitatea de a beneficia de finanţare de la bugetul de stat.</w:t>
      </w:r>
      <w:r w:rsidR="0064268E">
        <w:rPr>
          <w:rFonts w:ascii="Times New Roman" w:hAnsi="Times New Roman" w:cs="Times New Roman"/>
          <w:b/>
          <w:i/>
          <w:sz w:val="20"/>
          <w:szCs w:val="20"/>
        </w:rPr>
        <w:t xml:space="preserve"> (b) </w:t>
      </w:r>
      <w:r w:rsidR="00821C92" w:rsidRPr="00821C92">
        <w:rPr>
          <w:rFonts w:ascii="Times New Roman" w:hAnsi="Times New Roman" w:cs="Times New Roman"/>
          <w:b/>
          <w:i/>
          <w:sz w:val="20"/>
          <w:szCs w:val="20"/>
        </w:rPr>
        <w:t>Pentru a beneficia de posibilitatea reluării studiilor, conform prevederilor lit. (a), studentul trebuie să depună, înainte de începerea anului universitar, conform Calendarului studentului, o cerere scrisă, cu specificarea acestei forme de finanţare</w:t>
      </w:r>
      <w:r w:rsidRPr="00686E4B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AE33B4" w:rsidRDefault="00AE33B4" w:rsidP="00AE33B4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Doamnei/Domnului Decan al Facultății de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6F092C" w:rsidRDefault="006F092C"/>
    <w:sectPr w:rsidR="006F092C" w:rsidSect="00DC6854"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8"/>
    <w:rsid w:val="00312636"/>
    <w:rsid w:val="003B2A77"/>
    <w:rsid w:val="004B75E0"/>
    <w:rsid w:val="0054156B"/>
    <w:rsid w:val="0064268E"/>
    <w:rsid w:val="006D7E98"/>
    <w:rsid w:val="006F092C"/>
    <w:rsid w:val="00821C92"/>
    <w:rsid w:val="008648AE"/>
    <w:rsid w:val="00900C06"/>
    <w:rsid w:val="009013DA"/>
    <w:rsid w:val="00AE33B4"/>
    <w:rsid w:val="00BB1F58"/>
    <w:rsid w:val="00E701AC"/>
    <w:rsid w:val="00E74F31"/>
    <w:rsid w:val="00EF1E32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788C"/>
  <w15:chartTrackingRefBased/>
  <w15:docId w15:val="{98A4FDD5-59FD-40CF-B6C4-E04DB71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EFTIMIE MARIANA</dc:creator>
  <cp:keywords/>
  <dc:description/>
  <cp:lastModifiedBy>AURSEI ALINA DANIELA</cp:lastModifiedBy>
  <cp:revision>9</cp:revision>
  <cp:lastPrinted>2020-04-30T07:28:00Z</cp:lastPrinted>
  <dcterms:created xsi:type="dcterms:W3CDTF">2020-04-30T07:01:00Z</dcterms:created>
  <dcterms:modified xsi:type="dcterms:W3CDTF">2020-04-30T11:18:00Z</dcterms:modified>
</cp:coreProperties>
</file>